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61473" w14:textId="77777777" w:rsidR="0072188A" w:rsidRPr="005B65AF" w:rsidRDefault="0072188A" w:rsidP="00F01B52">
      <w:pPr>
        <w:keepNext/>
        <w:spacing w:after="0" w:line="240" w:lineRule="auto"/>
        <w:ind w:left="-426" w:right="-286"/>
        <w:jc w:val="center"/>
        <w:rPr>
          <w:rFonts w:eastAsia="SimSun"/>
          <w:b/>
          <w:color w:val="000000"/>
          <w:spacing w:val="16"/>
          <w:sz w:val="22"/>
          <w:bdr w:val="none" w:sz="0" w:space="0" w:color="auto" w:frame="1"/>
          <w:lang w:eastAsia="lt-LT"/>
        </w:rPr>
      </w:pPr>
    </w:p>
    <w:p w14:paraId="51BDBB60" w14:textId="77777777" w:rsidR="00F01B52" w:rsidRPr="005B65AF" w:rsidRDefault="00F01B52" w:rsidP="00F01B52">
      <w:pPr>
        <w:spacing w:after="0" w:line="240" w:lineRule="auto"/>
        <w:ind w:left="-142"/>
        <w:jc w:val="right"/>
        <w:rPr>
          <w:rFonts w:eastAsia="Times New Roman"/>
          <w:b/>
          <w:bCs/>
          <w:color w:val="000000"/>
          <w:sz w:val="22"/>
          <w:lang w:eastAsia="lt-LT"/>
        </w:rPr>
      </w:pPr>
    </w:p>
    <w:p w14:paraId="2317A618" w14:textId="75134D9E" w:rsidR="00F01B52" w:rsidRPr="005B65AF" w:rsidRDefault="003B43E1" w:rsidP="00B06615">
      <w:pPr>
        <w:spacing w:after="0" w:line="240" w:lineRule="auto"/>
        <w:ind w:left="-851" w:right="-285"/>
        <w:jc w:val="center"/>
        <w:rPr>
          <w:rFonts w:eastAsia="Arial Unicode MS"/>
          <w:b/>
          <w:bCs/>
          <w:caps/>
          <w:spacing w:val="4"/>
          <w:sz w:val="22"/>
          <w:bdr w:val="nil"/>
          <w:lang w:eastAsia="lt-LT"/>
        </w:rPr>
      </w:pPr>
      <w:r w:rsidRPr="005B65AF">
        <w:rPr>
          <w:rFonts w:eastAsia="Arial Unicode MS"/>
          <w:b/>
          <w:bCs/>
          <w:caps/>
          <w:spacing w:val="4"/>
          <w:sz w:val="22"/>
          <w:bdr w:val="nil"/>
          <w:lang w:eastAsia="lt-LT"/>
        </w:rPr>
        <w:t>Savary-Gillard dilatatoriai</w:t>
      </w:r>
      <w:r w:rsidR="00416A4B" w:rsidRPr="005B65AF">
        <w:rPr>
          <w:rFonts w:eastAsia="Arial Unicode MS"/>
          <w:b/>
          <w:bCs/>
          <w:caps/>
          <w:spacing w:val="4"/>
          <w:sz w:val="22"/>
          <w:bdr w:val="nil"/>
          <w:lang w:eastAsia="lt-LT"/>
        </w:rPr>
        <w:t xml:space="preserve"> </w:t>
      </w:r>
      <w:r w:rsidR="00F01B52" w:rsidRPr="005B65AF">
        <w:rPr>
          <w:rFonts w:eastAsia="Arial Unicode MS"/>
          <w:b/>
          <w:bCs/>
          <w:caps/>
          <w:spacing w:val="4"/>
          <w:sz w:val="22"/>
          <w:bdr w:val="nil"/>
          <w:lang w:eastAsia="lt-LT"/>
        </w:rPr>
        <w:t xml:space="preserve">– </w:t>
      </w:r>
      <w:r w:rsidRPr="005B65AF">
        <w:rPr>
          <w:rFonts w:eastAsia="Arial Unicode MS"/>
          <w:b/>
          <w:bCs/>
          <w:caps/>
          <w:spacing w:val="4"/>
          <w:sz w:val="22"/>
          <w:bdr w:val="nil"/>
          <w:lang w:eastAsia="lt-LT"/>
        </w:rPr>
        <w:t>1</w:t>
      </w:r>
      <w:r w:rsidR="00F01B52" w:rsidRPr="005B65AF">
        <w:rPr>
          <w:rFonts w:eastAsia="Arial Unicode MS"/>
          <w:b/>
          <w:bCs/>
          <w:caps/>
          <w:spacing w:val="4"/>
          <w:sz w:val="22"/>
          <w:bdr w:val="nil"/>
          <w:lang w:eastAsia="lt-LT"/>
        </w:rPr>
        <w:t xml:space="preserve"> </w:t>
      </w:r>
      <w:r w:rsidRPr="005B65AF">
        <w:rPr>
          <w:rFonts w:eastAsia="Arial Unicode MS"/>
          <w:b/>
          <w:bCs/>
          <w:caps/>
          <w:spacing w:val="4"/>
          <w:sz w:val="22"/>
          <w:bdr w:val="nil"/>
          <w:lang w:eastAsia="lt-LT"/>
        </w:rPr>
        <w:t>KOMPL</w:t>
      </w:r>
      <w:r w:rsidR="00F01B52" w:rsidRPr="005B65AF">
        <w:rPr>
          <w:rFonts w:eastAsia="Arial Unicode MS"/>
          <w:b/>
          <w:bCs/>
          <w:caps/>
          <w:spacing w:val="4"/>
          <w:sz w:val="22"/>
          <w:bdr w:val="nil"/>
          <w:lang w:eastAsia="lt-LT"/>
        </w:rPr>
        <w:t>.</w:t>
      </w:r>
    </w:p>
    <w:p w14:paraId="1CD32931" w14:textId="77777777" w:rsidR="005E0241" w:rsidRPr="005B65AF" w:rsidRDefault="005E0241" w:rsidP="00416A4B">
      <w:pPr>
        <w:spacing w:after="0"/>
        <w:jc w:val="both"/>
        <w:rPr>
          <w:rFonts w:eastAsia="Times New Roman"/>
          <w:sz w:val="22"/>
          <w:bdr w:val="none" w:sz="0" w:space="0" w:color="auto" w:frame="1"/>
          <w:lang w:eastAsia="lt-LT"/>
        </w:rPr>
      </w:pPr>
    </w:p>
    <w:p w14:paraId="7632C4AA" w14:textId="77777777" w:rsidR="00C927A4" w:rsidRPr="005B65AF" w:rsidRDefault="00C927A4" w:rsidP="00C927A4">
      <w:pPr>
        <w:pStyle w:val="Body2"/>
        <w:rPr>
          <w:lang w:val="lt-LT"/>
        </w:rPr>
      </w:pPr>
      <w:r w:rsidRPr="005B65AF">
        <w:rPr>
          <w:lang w:val="lt-LT"/>
        </w:rPr>
        <w:t>BENDRIEJI REIKALAVIMAI:</w:t>
      </w:r>
    </w:p>
    <w:p w14:paraId="14AFAF29" w14:textId="77777777" w:rsidR="00C927A4" w:rsidRPr="005B65AF" w:rsidRDefault="00C927A4" w:rsidP="00C927A4">
      <w:pPr>
        <w:pStyle w:val="Body2"/>
        <w:numPr>
          <w:ilvl w:val="0"/>
          <w:numId w:val="35"/>
        </w:numPr>
        <w:rPr>
          <w:lang w:val="lt-LT"/>
        </w:rPr>
      </w:pPr>
      <w:r w:rsidRPr="005B65AF">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5B65AF">
        <w:rPr>
          <w:lang w:val="lt-LT"/>
        </w:rPr>
        <w:t>pdf</w:t>
      </w:r>
      <w:proofErr w:type="spellEnd"/>
      <w:r w:rsidRPr="005B65AF">
        <w:rPr>
          <w:lang w:val="lt-LT"/>
        </w:rPr>
        <w:t xml:space="preserve"> formatu). Šiuose dokumentuose tiekėjas </w:t>
      </w:r>
      <w:r w:rsidRPr="005B65AF">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5B65AF">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2DF860C" w14:textId="77777777" w:rsidR="00C927A4" w:rsidRPr="005B65AF" w:rsidRDefault="00C927A4" w:rsidP="00C927A4">
      <w:pPr>
        <w:pStyle w:val="Body2"/>
        <w:numPr>
          <w:ilvl w:val="0"/>
          <w:numId w:val="35"/>
        </w:numPr>
        <w:rPr>
          <w:lang w:val="lt-LT"/>
        </w:rPr>
      </w:pPr>
      <w:r w:rsidRPr="005B65AF">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44263F25" w14:textId="77777777" w:rsidR="00C927A4" w:rsidRPr="005B65AF" w:rsidRDefault="00C927A4" w:rsidP="00C927A4">
      <w:pPr>
        <w:pStyle w:val="Body2"/>
        <w:numPr>
          <w:ilvl w:val="0"/>
          <w:numId w:val="35"/>
        </w:numPr>
        <w:rPr>
          <w:lang w:val="lt-LT"/>
        </w:rPr>
      </w:pPr>
      <w:r w:rsidRPr="005B65AF">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69D914A3" w14:textId="77777777" w:rsidR="00C927A4" w:rsidRPr="005B65AF" w:rsidRDefault="00C927A4" w:rsidP="00C927A4">
      <w:pPr>
        <w:pStyle w:val="Body2"/>
        <w:numPr>
          <w:ilvl w:val="0"/>
          <w:numId w:val="35"/>
        </w:numPr>
        <w:rPr>
          <w:lang w:val="lt-LT"/>
        </w:rPr>
      </w:pPr>
      <w:r w:rsidRPr="005B65AF">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7F9AF9E" w14:textId="77777777" w:rsidR="00C927A4" w:rsidRPr="005B65AF" w:rsidRDefault="00C927A4" w:rsidP="00C927A4">
      <w:pPr>
        <w:pStyle w:val="Body2"/>
        <w:numPr>
          <w:ilvl w:val="0"/>
          <w:numId w:val="35"/>
        </w:numPr>
        <w:rPr>
          <w:lang w:val="lt-LT"/>
        </w:rPr>
      </w:pPr>
      <w:r w:rsidRPr="005B65AF">
        <w:rPr>
          <w:lang w:val="lt-LT"/>
        </w:rPr>
        <w:t>Garantinis laikotarpis:</w:t>
      </w:r>
    </w:p>
    <w:p w14:paraId="50D32AA5" w14:textId="5672D310" w:rsidR="00C927A4" w:rsidRPr="005B65AF" w:rsidRDefault="003F06F1" w:rsidP="00C927A4">
      <w:pPr>
        <w:pStyle w:val="Body2"/>
        <w:ind w:left="720"/>
        <w:rPr>
          <w:lang w:val="lt-LT"/>
        </w:rPr>
      </w:pPr>
      <w:r w:rsidRPr="005B65AF">
        <w:rPr>
          <w:lang w:val="lt-LT"/>
        </w:rPr>
        <w:t>5</w:t>
      </w:r>
      <w:r w:rsidR="00C927A4" w:rsidRPr="005B65AF">
        <w:rPr>
          <w:lang w:val="lt-LT"/>
        </w:rPr>
        <w:t>.1. Ne mažiau nei 24 mėn.</w:t>
      </w:r>
    </w:p>
    <w:p w14:paraId="5017EB82" w14:textId="45C1C8CC" w:rsidR="00C927A4" w:rsidRPr="005B65AF" w:rsidRDefault="003F06F1" w:rsidP="00C927A4">
      <w:pPr>
        <w:pStyle w:val="Body2"/>
        <w:ind w:left="720"/>
        <w:rPr>
          <w:lang w:val="lt-LT"/>
        </w:rPr>
      </w:pPr>
      <w:r w:rsidRPr="005B65AF">
        <w:rPr>
          <w:lang w:val="lt-LT"/>
        </w:rPr>
        <w:t>5</w:t>
      </w:r>
      <w:r w:rsidR="00C927A4" w:rsidRPr="005B65AF">
        <w:rPr>
          <w:lang w:val="lt-LT"/>
        </w:rPr>
        <w:t>.2. Į garantiją įskaičiuotas nemokamai atliekamas įrangos remontas, įskaitant remontui atlikti reikalingas detales bei medžiagas. Reikalavimai netaikomi garantijos sąlygų neatitinkančių gedimų atvejams, kai įranga sugenda dėl vartotojo kaltės.</w:t>
      </w:r>
    </w:p>
    <w:p w14:paraId="40B2C5D3" w14:textId="77777777" w:rsidR="00C927A4" w:rsidRPr="005B65AF" w:rsidRDefault="00C927A4" w:rsidP="00C927A4">
      <w:pPr>
        <w:pStyle w:val="Body2"/>
        <w:numPr>
          <w:ilvl w:val="0"/>
          <w:numId w:val="35"/>
        </w:numPr>
        <w:rPr>
          <w:lang w:val="lt-LT"/>
        </w:rPr>
      </w:pPr>
      <w:r w:rsidRPr="005B65AF">
        <w:rPr>
          <w:lang w:val="lt-LT"/>
        </w:rPr>
        <w:t>Kartu su įranga pateikiama dokumentacija:</w:t>
      </w:r>
    </w:p>
    <w:p w14:paraId="255C0333" w14:textId="77777777" w:rsidR="00C927A4" w:rsidRPr="005B65AF" w:rsidRDefault="00C927A4" w:rsidP="00C927A4">
      <w:pPr>
        <w:pStyle w:val="Body2"/>
        <w:numPr>
          <w:ilvl w:val="1"/>
          <w:numId w:val="35"/>
        </w:numPr>
        <w:rPr>
          <w:lang w:val="lt-LT"/>
        </w:rPr>
      </w:pPr>
      <w:r w:rsidRPr="005B65AF">
        <w:rPr>
          <w:lang w:val="lt-LT"/>
        </w:rPr>
        <w:t>Naudojimo instrukcija lietuvių kalba.</w:t>
      </w:r>
    </w:p>
    <w:p w14:paraId="1E338A08" w14:textId="77777777" w:rsidR="00C927A4" w:rsidRPr="005B65AF" w:rsidRDefault="00C927A4" w:rsidP="00C927A4">
      <w:pPr>
        <w:pStyle w:val="Body2"/>
        <w:numPr>
          <w:ilvl w:val="0"/>
          <w:numId w:val="35"/>
        </w:numPr>
        <w:rPr>
          <w:lang w:val="lt-LT"/>
        </w:rPr>
      </w:pPr>
      <w:r w:rsidRPr="005B65AF">
        <w:rPr>
          <w:lang w:val="lt-LT"/>
        </w:rPr>
        <w:t>Siūlomos prekės turi būti naujos, nenaudotos, neatnaujintos (net ir gamykliniu būdu).</w:t>
      </w:r>
    </w:p>
    <w:p w14:paraId="2677E9AD" w14:textId="18B75742" w:rsidR="005E0241" w:rsidRPr="005B65AF" w:rsidRDefault="00C927A4" w:rsidP="00C927A4">
      <w:pPr>
        <w:pStyle w:val="Body2"/>
        <w:numPr>
          <w:ilvl w:val="0"/>
          <w:numId w:val="35"/>
        </w:numPr>
        <w:rPr>
          <w:lang w:val="lt-LT"/>
        </w:rPr>
      </w:pPr>
      <w:r w:rsidRPr="005B65AF">
        <w:rPr>
          <w:lang w:val="lt-LT"/>
        </w:rPr>
        <w:t>Privalomas pilnas įrangos instaliavimas (paleidimas, funkcionalumo testavimas, personalo apmokymas darbui su įranga ir t.t).</w:t>
      </w:r>
    </w:p>
    <w:p w14:paraId="08B60228" w14:textId="431FF8CC" w:rsidR="00EF6B2C" w:rsidRPr="005B65AF" w:rsidRDefault="00EF6B2C" w:rsidP="00C927A4">
      <w:pPr>
        <w:pStyle w:val="Body2"/>
        <w:numPr>
          <w:ilvl w:val="0"/>
          <w:numId w:val="35"/>
        </w:numPr>
        <w:rPr>
          <w:lang w:val="lt-LT"/>
        </w:rPr>
      </w:pPr>
      <w:r w:rsidRPr="005B65AF">
        <w:rPr>
          <w:lang w:val="lt-LT"/>
        </w:rPr>
        <w:t>Perkančiajai organizacijai paprašius, tiekėjas pateiks prašomų prekių pavyzdžius</w:t>
      </w:r>
      <w:r w:rsidRPr="005B65AF">
        <w:rPr>
          <w:lang w:val="lt-LT"/>
        </w:rPr>
        <w:t>.</w:t>
      </w:r>
    </w:p>
    <w:p w14:paraId="69A594EA" w14:textId="77777777" w:rsidR="00EF6B2C" w:rsidRPr="005B65AF" w:rsidRDefault="00EF6B2C" w:rsidP="00EF6B2C">
      <w:pPr>
        <w:pStyle w:val="Body2"/>
        <w:ind w:left="720"/>
        <w:rPr>
          <w:lang w:val="lt-LT"/>
        </w:rPr>
      </w:pPr>
    </w:p>
    <w:p w14:paraId="4BE436CC" w14:textId="77777777" w:rsidR="00EF6B2C" w:rsidRPr="005B65AF" w:rsidRDefault="00EF6B2C" w:rsidP="00EF6B2C">
      <w:pPr>
        <w:pStyle w:val="Body2"/>
        <w:ind w:left="720"/>
        <w:rPr>
          <w:lang w:val="lt-LT"/>
        </w:rPr>
      </w:pPr>
    </w:p>
    <w:p w14:paraId="1D76125F" w14:textId="77777777" w:rsidR="005E0241" w:rsidRPr="005B65AF" w:rsidRDefault="005E0241" w:rsidP="00F01B52">
      <w:pPr>
        <w:spacing w:after="0"/>
        <w:ind w:left="-851"/>
        <w:jc w:val="both"/>
        <w:rPr>
          <w:rFonts w:eastAsia="Times New Roman"/>
          <w:sz w:val="22"/>
          <w:bdr w:val="none" w:sz="0" w:space="0" w:color="auto" w:frame="1"/>
          <w:lang w:eastAsia="lt-LT"/>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3800"/>
        <w:gridCol w:w="3686"/>
        <w:gridCol w:w="2126"/>
      </w:tblGrid>
      <w:tr w:rsidR="00050C35" w:rsidRPr="005B65AF" w14:paraId="6C12107F" w14:textId="3AC20069" w:rsidTr="00050C35">
        <w:tc>
          <w:tcPr>
            <w:tcW w:w="595" w:type="dxa"/>
            <w:tcBorders>
              <w:top w:val="single" w:sz="4" w:space="0" w:color="auto"/>
              <w:left w:val="single" w:sz="4" w:space="0" w:color="auto"/>
              <w:bottom w:val="single" w:sz="4" w:space="0" w:color="auto"/>
              <w:right w:val="single" w:sz="4" w:space="0" w:color="auto"/>
            </w:tcBorders>
            <w:vAlign w:val="center"/>
          </w:tcPr>
          <w:p w14:paraId="127D52A8" w14:textId="77777777" w:rsidR="00050C35" w:rsidRPr="005B65AF" w:rsidRDefault="00050C35" w:rsidP="00621BF4">
            <w:pPr>
              <w:spacing w:after="0" w:line="240" w:lineRule="auto"/>
              <w:jc w:val="center"/>
              <w:rPr>
                <w:b/>
                <w:sz w:val="22"/>
              </w:rPr>
            </w:pPr>
            <w:r w:rsidRPr="005B65AF">
              <w:rPr>
                <w:b/>
                <w:sz w:val="22"/>
              </w:rPr>
              <w:t>Eil. Nr.</w:t>
            </w:r>
          </w:p>
        </w:tc>
        <w:tc>
          <w:tcPr>
            <w:tcW w:w="3800" w:type="dxa"/>
            <w:tcBorders>
              <w:top w:val="single" w:sz="4" w:space="0" w:color="auto"/>
              <w:left w:val="single" w:sz="4" w:space="0" w:color="auto"/>
              <w:bottom w:val="single" w:sz="4" w:space="0" w:color="auto"/>
              <w:right w:val="single" w:sz="4" w:space="0" w:color="auto"/>
            </w:tcBorders>
            <w:vAlign w:val="center"/>
          </w:tcPr>
          <w:p w14:paraId="6CD8C39C" w14:textId="77777777" w:rsidR="00050C35" w:rsidRPr="005B65AF" w:rsidRDefault="00050C35" w:rsidP="00621BF4">
            <w:pPr>
              <w:spacing w:after="0" w:line="240" w:lineRule="auto"/>
              <w:jc w:val="center"/>
              <w:rPr>
                <w:b/>
                <w:sz w:val="22"/>
              </w:rPr>
            </w:pPr>
            <w:r w:rsidRPr="005B65AF">
              <w:rPr>
                <w:b/>
                <w:sz w:val="22"/>
              </w:rPr>
              <w:t>Parametras</w:t>
            </w:r>
          </w:p>
        </w:tc>
        <w:tc>
          <w:tcPr>
            <w:tcW w:w="3686" w:type="dxa"/>
            <w:tcBorders>
              <w:top w:val="single" w:sz="4" w:space="0" w:color="auto"/>
              <w:left w:val="single" w:sz="4" w:space="0" w:color="auto"/>
              <w:bottom w:val="single" w:sz="4" w:space="0" w:color="auto"/>
              <w:right w:val="single" w:sz="4" w:space="0" w:color="auto"/>
            </w:tcBorders>
            <w:vAlign w:val="center"/>
          </w:tcPr>
          <w:p w14:paraId="52D51A94" w14:textId="77777777" w:rsidR="00050C35" w:rsidRPr="005B65AF" w:rsidRDefault="00050C35" w:rsidP="00621BF4">
            <w:pPr>
              <w:spacing w:after="0" w:line="240" w:lineRule="auto"/>
              <w:jc w:val="center"/>
              <w:rPr>
                <w:b/>
                <w:sz w:val="22"/>
              </w:rPr>
            </w:pPr>
            <w:r w:rsidRPr="005B65AF">
              <w:rPr>
                <w:b/>
                <w:sz w:val="22"/>
              </w:rPr>
              <w:t>Reikalaujama parametro reikšmė</w:t>
            </w:r>
          </w:p>
        </w:tc>
        <w:tc>
          <w:tcPr>
            <w:tcW w:w="2126" w:type="dxa"/>
            <w:tcBorders>
              <w:top w:val="single" w:sz="4" w:space="0" w:color="auto"/>
              <w:left w:val="single" w:sz="4" w:space="0" w:color="auto"/>
              <w:bottom w:val="single" w:sz="4" w:space="0" w:color="auto"/>
              <w:right w:val="single" w:sz="4" w:space="0" w:color="auto"/>
            </w:tcBorders>
          </w:tcPr>
          <w:p w14:paraId="5469709D" w14:textId="44AD8F3A" w:rsidR="00050C35" w:rsidRPr="005B65AF" w:rsidRDefault="00050C35" w:rsidP="002C7FE0">
            <w:pPr>
              <w:spacing w:after="0" w:line="240" w:lineRule="auto"/>
              <w:jc w:val="center"/>
              <w:rPr>
                <w:b/>
                <w:sz w:val="22"/>
              </w:rPr>
            </w:pPr>
            <w:r w:rsidRPr="005B65AF">
              <w:rPr>
                <w:b/>
                <w:sz w:val="22"/>
              </w:rPr>
              <w:t>Siūloma parametro reikšmė</w:t>
            </w:r>
          </w:p>
        </w:tc>
      </w:tr>
      <w:tr w:rsidR="003B43E1" w:rsidRPr="005B65AF" w14:paraId="7B0AB2E5" w14:textId="0FB12E76" w:rsidTr="00050C35">
        <w:trPr>
          <w:trHeight w:val="177"/>
        </w:trPr>
        <w:tc>
          <w:tcPr>
            <w:tcW w:w="595" w:type="dxa"/>
            <w:tcBorders>
              <w:top w:val="single" w:sz="4" w:space="0" w:color="auto"/>
              <w:left w:val="single" w:sz="4" w:space="0" w:color="auto"/>
              <w:bottom w:val="single" w:sz="4" w:space="0" w:color="auto"/>
              <w:right w:val="single" w:sz="4" w:space="0" w:color="auto"/>
            </w:tcBorders>
          </w:tcPr>
          <w:p w14:paraId="24385766" w14:textId="77777777" w:rsidR="003B43E1" w:rsidRPr="005B65AF" w:rsidRDefault="003B43E1" w:rsidP="003B43E1">
            <w:pPr>
              <w:pStyle w:val="ListParagraph"/>
              <w:numPr>
                <w:ilvl w:val="0"/>
                <w:numId w:val="1"/>
              </w:numPr>
              <w:spacing w:after="0" w:line="240" w:lineRule="auto"/>
              <w:jc w:val="center"/>
              <w:rPr>
                <w:b/>
                <w:sz w:val="22"/>
              </w:rPr>
            </w:pPr>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207D9E0D" w14:textId="54ACBB14" w:rsidR="003B43E1" w:rsidRPr="005B65AF" w:rsidRDefault="003B43E1" w:rsidP="003B43E1">
            <w:pPr>
              <w:tabs>
                <w:tab w:val="center" w:pos="4320"/>
                <w:tab w:val="right" w:pos="8640"/>
              </w:tabs>
              <w:spacing w:after="0"/>
              <w:ind w:left="34"/>
              <w:rPr>
                <w:rFonts w:eastAsia="Times New Roman"/>
                <w:sz w:val="22"/>
              </w:rPr>
            </w:pPr>
            <w:r w:rsidRPr="005B65AF">
              <w:rPr>
                <w:rFonts w:eastAsia="Times New Roman"/>
                <w:sz w:val="22"/>
              </w:rPr>
              <w:t xml:space="preserve">Daugkartiniai, pagaminti iš medicininio polimero, pritaikyti stemplės </w:t>
            </w:r>
            <w:proofErr w:type="spellStart"/>
            <w:r w:rsidRPr="005B65AF">
              <w:rPr>
                <w:rFonts w:eastAsia="Times New Roman"/>
                <w:sz w:val="22"/>
              </w:rPr>
              <w:t>diliatacijoms</w:t>
            </w:r>
            <w:proofErr w:type="spellEnd"/>
            <w:r w:rsidRPr="005B65AF">
              <w:rPr>
                <w:rFonts w:eastAsia="Times New Roman"/>
                <w:sz w:val="22"/>
              </w:rPr>
              <w:t>, nuo 5 iki 20 mm diametro (16 vnt.)</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E2522D5" w14:textId="0191CE7A" w:rsidR="003B43E1" w:rsidRPr="005B65AF" w:rsidRDefault="003B43E1" w:rsidP="003B43E1">
            <w:pPr>
              <w:tabs>
                <w:tab w:val="center" w:pos="4320"/>
                <w:tab w:val="right" w:pos="8640"/>
              </w:tabs>
              <w:spacing w:after="0" w:line="240" w:lineRule="auto"/>
              <w:ind w:left="34"/>
              <w:rPr>
                <w:rFonts w:eastAsia="Times New Roman"/>
                <w:sz w:val="22"/>
              </w:rPr>
            </w:pPr>
            <w:r w:rsidRPr="005B65AF">
              <w:rPr>
                <w:rFonts w:eastAsia="Times New Roman"/>
                <w:sz w:val="22"/>
              </w:rPr>
              <w:t>Būtina</w:t>
            </w:r>
          </w:p>
        </w:tc>
        <w:tc>
          <w:tcPr>
            <w:tcW w:w="2126" w:type="dxa"/>
            <w:tcBorders>
              <w:top w:val="single" w:sz="4" w:space="0" w:color="auto"/>
              <w:left w:val="single" w:sz="4" w:space="0" w:color="auto"/>
              <w:bottom w:val="single" w:sz="4" w:space="0" w:color="auto"/>
              <w:right w:val="single" w:sz="4" w:space="0" w:color="auto"/>
            </w:tcBorders>
          </w:tcPr>
          <w:p w14:paraId="41B5EB25" w14:textId="77777777" w:rsidR="003B43E1" w:rsidRPr="005B65AF" w:rsidRDefault="003B43E1" w:rsidP="003B43E1">
            <w:pPr>
              <w:spacing w:after="0"/>
              <w:rPr>
                <w:rFonts w:eastAsia="Times New Roman"/>
                <w:sz w:val="22"/>
              </w:rPr>
            </w:pPr>
          </w:p>
        </w:tc>
      </w:tr>
      <w:tr w:rsidR="003B43E1" w:rsidRPr="005B65AF" w14:paraId="08363888" w14:textId="37298DC4" w:rsidTr="00050C35">
        <w:tc>
          <w:tcPr>
            <w:tcW w:w="595" w:type="dxa"/>
            <w:tcBorders>
              <w:top w:val="single" w:sz="4" w:space="0" w:color="auto"/>
              <w:left w:val="single" w:sz="4" w:space="0" w:color="auto"/>
              <w:bottom w:val="single" w:sz="4" w:space="0" w:color="auto"/>
              <w:right w:val="single" w:sz="4" w:space="0" w:color="auto"/>
            </w:tcBorders>
          </w:tcPr>
          <w:p w14:paraId="32E79BBD" w14:textId="77777777" w:rsidR="003B43E1" w:rsidRPr="005B65AF" w:rsidRDefault="003B43E1" w:rsidP="003B43E1">
            <w:pPr>
              <w:pStyle w:val="ListParagraph"/>
              <w:numPr>
                <w:ilvl w:val="0"/>
                <w:numId w:val="1"/>
              </w:numPr>
              <w:spacing w:after="0" w:line="240" w:lineRule="auto"/>
              <w:jc w:val="center"/>
              <w:rPr>
                <w:b/>
                <w:sz w:val="22"/>
              </w:rPr>
            </w:pPr>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7A4E76DA" w14:textId="2623B722" w:rsidR="003B43E1" w:rsidRPr="005B65AF" w:rsidRDefault="004661CF" w:rsidP="003B43E1">
            <w:pPr>
              <w:tabs>
                <w:tab w:val="center" w:pos="4320"/>
                <w:tab w:val="right" w:pos="8640"/>
              </w:tabs>
              <w:spacing w:after="0"/>
              <w:ind w:left="34"/>
              <w:rPr>
                <w:rFonts w:eastAsia="Times New Roman"/>
                <w:sz w:val="22"/>
              </w:rPr>
            </w:pPr>
            <w:r w:rsidRPr="005B65AF">
              <w:rPr>
                <w:rFonts w:eastAsia="Times New Roman"/>
                <w:sz w:val="22"/>
              </w:rPr>
              <w:t>80 cm ± 10</w:t>
            </w:r>
            <w:r w:rsidR="003B43E1" w:rsidRPr="005B65AF">
              <w:rPr>
                <w:rFonts w:eastAsia="Times New Roman"/>
                <w:sz w:val="22"/>
              </w:rPr>
              <w:t xml:space="preserve"> cm ilgio</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F327731" w14:textId="5DDAD851" w:rsidR="003B43E1" w:rsidRPr="005B65AF" w:rsidRDefault="003B43E1" w:rsidP="003B43E1">
            <w:pPr>
              <w:tabs>
                <w:tab w:val="center" w:pos="4320"/>
                <w:tab w:val="right" w:pos="8640"/>
              </w:tabs>
              <w:spacing w:after="0" w:line="240" w:lineRule="auto"/>
              <w:ind w:left="34"/>
              <w:rPr>
                <w:rFonts w:eastAsia="Times New Roman"/>
                <w:sz w:val="22"/>
              </w:rPr>
            </w:pPr>
            <w:r w:rsidRPr="005B65AF">
              <w:rPr>
                <w:rFonts w:eastAsia="Times New Roman"/>
                <w:sz w:val="22"/>
              </w:rPr>
              <w:t>Būtina</w:t>
            </w:r>
          </w:p>
        </w:tc>
        <w:tc>
          <w:tcPr>
            <w:tcW w:w="2126" w:type="dxa"/>
            <w:tcBorders>
              <w:top w:val="single" w:sz="4" w:space="0" w:color="auto"/>
              <w:left w:val="single" w:sz="4" w:space="0" w:color="auto"/>
              <w:bottom w:val="single" w:sz="4" w:space="0" w:color="auto"/>
              <w:right w:val="single" w:sz="4" w:space="0" w:color="auto"/>
            </w:tcBorders>
          </w:tcPr>
          <w:p w14:paraId="3E135F27" w14:textId="77777777" w:rsidR="003B43E1" w:rsidRPr="005B65AF" w:rsidRDefault="003B43E1" w:rsidP="003B43E1">
            <w:pPr>
              <w:spacing w:after="0"/>
              <w:rPr>
                <w:rFonts w:eastAsia="Times New Roman"/>
                <w:sz w:val="22"/>
              </w:rPr>
            </w:pPr>
          </w:p>
        </w:tc>
      </w:tr>
      <w:tr w:rsidR="003B43E1" w:rsidRPr="005B65AF" w14:paraId="7A94D50C" w14:textId="77777777" w:rsidTr="00050C35">
        <w:tc>
          <w:tcPr>
            <w:tcW w:w="595" w:type="dxa"/>
            <w:tcBorders>
              <w:top w:val="single" w:sz="4" w:space="0" w:color="auto"/>
              <w:left w:val="single" w:sz="4" w:space="0" w:color="auto"/>
              <w:bottom w:val="single" w:sz="4" w:space="0" w:color="auto"/>
              <w:right w:val="single" w:sz="4" w:space="0" w:color="auto"/>
            </w:tcBorders>
          </w:tcPr>
          <w:p w14:paraId="4D65C03D" w14:textId="77777777" w:rsidR="003B43E1" w:rsidRPr="005B65AF" w:rsidRDefault="003B43E1" w:rsidP="003B43E1">
            <w:pPr>
              <w:pStyle w:val="ListParagraph"/>
              <w:numPr>
                <w:ilvl w:val="0"/>
                <w:numId w:val="1"/>
              </w:numPr>
              <w:spacing w:after="0" w:line="240" w:lineRule="auto"/>
              <w:jc w:val="center"/>
              <w:rPr>
                <w:b/>
                <w:sz w:val="22"/>
              </w:rPr>
            </w:pPr>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538CC052" w14:textId="162C3F0A" w:rsidR="003B43E1" w:rsidRPr="005B65AF" w:rsidRDefault="003B43E1" w:rsidP="003B43E1">
            <w:pPr>
              <w:tabs>
                <w:tab w:val="center" w:pos="4320"/>
                <w:tab w:val="right" w:pos="8640"/>
              </w:tabs>
              <w:spacing w:after="0"/>
              <w:ind w:left="34"/>
              <w:rPr>
                <w:rFonts w:eastAsia="Times New Roman"/>
                <w:sz w:val="22"/>
              </w:rPr>
            </w:pPr>
            <w:r w:rsidRPr="005B65AF">
              <w:rPr>
                <w:rFonts w:eastAsia="Times New Roman"/>
                <w:sz w:val="22"/>
              </w:rPr>
              <w:t>Su skylute viduje praleidžiančia gidą</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9BAF3A9" w14:textId="1DE9AEE8" w:rsidR="003B43E1" w:rsidRPr="005B65AF" w:rsidRDefault="003B43E1" w:rsidP="003B43E1">
            <w:pPr>
              <w:tabs>
                <w:tab w:val="center" w:pos="4320"/>
                <w:tab w:val="right" w:pos="8640"/>
              </w:tabs>
              <w:spacing w:after="0" w:line="240" w:lineRule="auto"/>
              <w:ind w:left="34"/>
              <w:rPr>
                <w:rFonts w:eastAsia="Times New Roman"/>
                <w:sz w:val="22"/>
              </w:rPr>
            </w:pPr>
            <w:r w:rsidRPr="005B65AF">
              <w:rPr>
                <w:rFonts w:eastAsia="Times New Roman"/>
                <w:sz w:val="22"/>
              </w:rPr>
              <w:t>Būtina</w:t>
            </w:r>
          </w:p>
        </w:tc>
        <w:tc>
          <w:tcPr>
            <w:tcW w:w="2126" w:type="dxa"/>
            <w:tcBorders>
              <w:top w:val="single" w:sz="4" w:space="0" w:color="auto"/>
              <w:left w:val="single" w:sz="4" w:space="0" w:color="auto"/>
              <w:bottom w:val="single" w:sz="4" w:space="0" w:color="auto"/>
              <w:right w:val="single" w:sz="4" w:space="0" w:color="auto"/>
            </w:tcBorders>
          </w:tcPr>
          <w:p w14:paraId="74228D7B" w14:textId="77777777" w:rsidR="003B43E1" w:rsidRPr="005B65AF" w:rsidRDefault="003B43E1" w:rsidP="003B43E1">
            <w:pPr>
              <w:spacing w:after="0"/>
              <w:rPr>
                <w:rFonts w:eastAsia="Times New Roman"/>
                <w:sz w:val="22"/>
              </w:rPr>
            </w:pPr>
          </w:p>
        </w:tc>
      </w:tr>
      <w:tr w:rsidR="003B43E1" w:rsidRPr="005B65AF" w14:paraId="07595B61" w14:textId="77777777" w:rsidTr="00050C35">
        <w:tc>
          <w:tcPr>
            <w:tcW w:w="595" w:type="dxa"/>
            <w:tcBorders>
              <w:top w:val="single" w:sz="4" w:space="0" w:color="auto"/>
              <w:left w:val="single" w:sz="4" w:space="0" w:color="auto"/>
              <w:bottom w:val="single" w:sz="4" w:space="0" w:color="auto"/>
              <w:right w:val="single" w:sz="4" w:space="0" w:color="auto"/>
            </w:tcBorders>
          </w:tcPr>
          <w:p w14:paraId="0C7CEFD1" w14:textId="77777777" w:rsidR="003B43E1" w:rsidRPr="005B65AF" w:rsidRDefault="003B43E1" w:rsidP="003B43E1">
            <w:pPr>
              <w:pStyle w:val="ListParagraph"/>
              <w:numPr>
                <w:ilvl w:val="0"/>
                <w:numId w:val="1"/>
              </w:numPr>
              <w:spacing w:after="0" w:line="240" w:lineRule="auto"/>
              <w:jc w:val="center"/>
              <w:rPr>
                <w:b/>
                <w:sz w:val="22"/>
              </w:rPr>
            </w:pPr>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3008EA03" w14:textId="5FD2E5AA" w:rsidR="003B43E1" w:rsidRPr="005B65AF" w:rsidRDefault="003B43E1" w:rsidP="003B43E1">
            <w:pPr>
              <w:tabs>
                <w:tab w:val="center" w:pos="4320"/>
                <w:tab w:val="right" w:pos="8640"/>
              </w:tabs>
              <w:spacing w:after="0"/>
              <w:ind w:left="34"/>
              <w:rPr>
                <w:rFonts w:eastAsia="Times New Roman"/>
                <w:sz w:val="22"/>
              </w:rPr>
            </w:pPr>
            <w:r w:rsidRPr="005B65AF">
              <w:rPr>
                <w:rFonts w:eastAsia="Times New Roman"/>
                <w:sz w:val="22"/>
              </w:rPr>
              <w:t xml:space="preserve">Specialus daugkartinis metalinis gidas tinkantis </w:t>
            </w:r>
            <w:proofErr w:type="spellStart"/>
            <w:r w:rsidRPr="005B65AF">
              <w:rPr>
                <w:rFonts w:eastAsia="Times New Roman"/>
                <w:sz w:val="22"/>
              </w:rPr>
              <w:t>diliatatoriams</w:t>
            </w:r>
            <w:proofErr w:type="spellEnd"/>
            <w:r w:rsidRPr="005B65AF">
              <w:rPr>
                <w:rFonts w:eastAsia="Times New Roman"/>
                <w:sz w:val="22"/>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1063AB2" w14:textId="783B975F" w:rsidR="003B43E1" w:rsidRPr="005B65AF" w:rsidRDefault="003B43E1" w:rsidP="003B43E1">
            <w:pPr>
              <w:tabs>
                <w:tab w:val="center" w:pos="4320"/>
                <w:tab w:val="right" w:pos="8640"/>
              </w:tabs>
              <w:spacing w:after="0" w:line="240" w:lineRule="auto"/>
              <w:ind w:left="34"/>
              <w:rPr>
                <w:rFonts w:eastAsia="Times New Roman"/>
                <w:sz w:val="22"/>
              </w:rPr>
            </w:pPr>
            <w:r w:rsidRPr="005B65AF">
              <w:rPr>
                <w:rFonts w:eastAsia="Times New Roman"/>
                <w:sz w:val="22"/>
              </w:rPr>
              <w:t>Būtina</w:t>
            </w:r>
          </w:p>
        </w:tc>
        <w:tc>
          <w:tcPr>
            <w:tcW w:w="2126" w:type="dxa"/>
            <w:tcBorders>
              <w:top w:val="single" w:sz="4" w:space="0" w:color="auto"/>
              <w:left w:val="single" w:sz="4" w:space="0" w:color="auto"/>
              <w:bottom w:val="single" w:sz="4" w:space="0" w:color="auto"/>
              <w:right w:val="single" w:sz="4" w:space="0" w:color="auto"/>
            </w:tcBorders>
          </w:tcPr>
          <w:p w14:paraId="4706B50D" w14:textId="77777777" w:rsidR="003B43E1" w:rsidRPr="005B65AF" w:rsidRDefault="003B43E1" w:rsidP="003B43E1">
            <w:pPr>
              <w:spacing w:after="0"/>
              <w:rPr>
                <w:rFonts w:eastAsia="Times New Roman"/>
                <w:sz w:val="22"/>
              </w:rPr>
            </w:pPr>
          </w:p>
        </w:tc>
      </w:tr>
      <w:tr w:rsidR="003B43E1" w:rsidRPr="005B65AF" w14:paraId="4A10E398" w14:textId="77777777" w:rsidTr="00050C35">
        <w:tc>
          <w:tcPr>
            <w:tcW w:w="595" w:type="dxa"/>
            <w:tcBorders>
              <w:top w:val="single" w:sz="4" w:space="0" w:color="auto"/>
              <w:left w:val="single" w:sz="4" w:space="0" w:color="auto"/>
              <w:bottom w:val="single" w:sz="4" w:space="0" w:color="auto"/>
              <w:right w:val="single" w:sz="4" w:space="0" w:color="auto"/>
            </w:tcBorders>
          </w:tcPr>
          <w:p w14:paraId="2D822BE0" w14:textId="77777777" w:rsidR="003B43E1" w:rsidRPr="005B65AF" w:rsidRDefault="003B43E1" w:rsidP="003B43E1">
            <w:pPr>
              <w:pStyle w:val="ListParagraph"/>
              <w:numPr>
                <w:ilvl w:val="0"/>
                <w:numId w:val="1"/>
              </w:numPr>
              <w:spacing w:after="0" w:line="240" w:lineRule="auto"/>
              <w:jc w:val="center"/>
              <w:rPr>
                <w:b/>
                <w:sz w:val="22"/>
              </w:rPr>
            </w:pPr>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75D9F2D5" w14:textId="0EAC6879" w:rsidR="003B43E1" w:rsidRPr="005B65AF" w:rsidRDefault="003B43E1" w:rsidP="003B43E1">
            <w:pPr>
              <w:tabs>
                <w:tab w:val="center" w:pos="4320"/>
                <w:tab w:val="right" w:pos="8640"/>
              </w:tabs>
              <w:spacing w:after="0"/>
              <w:ind w:left="34"/>
              <w:rPr>
                <w:rFonts w:eastAsia="Times New Roman"/>
                <w:sz w:val="22"/>
              </w:rPr>
            </w:pPr>
            <w:r w:rsidRPr="005B65AF">
              <w:rPr>
                <w:rFonts w:eastAsia="Times New Roman"/>
                <w:sz w:val="22"/>
              </w:rPr>
              <w:t>Dėžutė sterilizacijai</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545DA01" w14:textId="6FD51454" w:rsidR="003B43E1" w:rsidRPr="005B65AF" w:rsidRDefault="003B43E1" w:rsidP="003B43E1">
            <w:pPr>
              <w:tabs>
                <w:tab w:val="center" w:pos="4320"/>
                <w:tab w:val="right" w:pos="8640"/>
              </w:tabs>
              <w:spacing w:after="0" w:line="240" w:lineRule="auto"/>
              <w:ind w:left="34"/>
              <w:rPr>
                <w:rFonts w:eastAsia="Times New Roman"/>
                <w:sz w:val="22"/>
              </w:rPr>
            </w:pPr>
            <w:r w:rsidRPr="005B65AF">
              <w:rPr>
                <w:rFonts w:eastAsia="Times New Roman"/>
                <w:sz w:val="22"/>
              </w:rPr>
              <w:t>Būtina</w:t>
            </w:r>
          </w:p>
        </w:tc>
        <w:tc>
          <w:tcPr>
            <w:tcW w:w="2126" w:type="dxa"/>
            <w:tcBorders>
              <w:top w:val="single" w:sz="4" w:space="0" w:color="auto"/>
              <w:left w:val="single" w:sz="4" w:space="0" w:color="auto"/>
              <w:bottom w:val="single" w:sz="4" w:space="0" w:color="auto"/>
              <w:right w:val="single" w:sz="4" w:space="0" w:color="auto"/>
            </w:tcBorders>
          </w:tcPr>
          <w:p w14:paraId="23C91F53" w14:textId="77777777" w:rsidR="003B43E1" w:rsidRPr="005B65AF" w:rsidRDefault="003B43E1" w:rsidP="003B43E1">
            <w:pPr>
              <w:spacing w:after="0"/>
              <w:rPr>
                <w:rFonts w:eastAsia="Times New Roman"/>
                <w:sz w:val="22"/>
              </w:rPr>
            </w:pPr>
          </w:p>
        </w:tc>
      </w:tr>
    </w:tbl>
    <w:p w14:paraId="21921F2D" w14:textId="77777777" w:rsidR="001540CE" w:rsidRPr="005B65AF" w:rsidRDefault="001540CE" w:rsidP="00D82395">
      <w:pPr>
        <w:rPr>
          <w:b/>
          <w:sz w:val="28"/>
          <w:szCs w:val="28"/>
        </w:rPr>
      </w:pPr>
    </w:p>
    <w:sectPr w:rsidR="001540CE" w:rsidRPr="005B65AF" w:rsidSect="004A4113">
      <w:pgSz w:w="11906" w:h="16838"/>
      <w:pgMar w:top="709" w:right="567"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86E"/>
    <w:multiLevelType w:val="hybridMultilevel"/>
    <w:tmpl w:val="E25A2BE6"/>
    <w:lvl w:ilvl="0" w:tplc="38161E46">
      <w:start w:val="1"/>
      <w:numFmt w:val="bullet"/>
      <w:lvlText w:val=""/>
      <w:lvlJc w:val="left"/>
      <w:pPr>
        <w:tabs>
          <w:tab w:val="num" w:pos="1080"/>
        </w:tabs>
        <w:ind w:left="1080" w:hanging="360"/>
      </w:pPr>
      <w:rPr>
        <w:rFonts w:ascii="Symbol" w:hAnsi="Symbol"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 w15:restartNumberingAfterBreak="0">
    <w:nsid w:val="03DA0390"/>
    <w:multiLevelType w:val="hybridMultilevel"/>
    <w:tmpl w:val="AAD2C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77B8A"/>
    <w:multiLevelType w:val="hybridMultilevel"/>
    <w:tmpl w:val="3D728E36"/>
    <w:lvl w:ilvl="0" w:tplc="C1F44304">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 w15:restartNumberingAfterBreak="0">
    <w:nsid w:val="10B93BFF"/>
    <w:multiLevelType w:val="hybridMultilevel"/>
    <w:tmpl w:val="E68C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12927"/>
    <w:multiLevelType w:val="hybridMultilevel"/>
    <w:tmpl w:val="17C42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E7482"/>
    <w:multiLevelType w:val="hybridMultilevel"/>
    <w:tmpl w:val="BE4A8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B6437B"/>
    <w:multiLevelType w:val="hybridMultilevel"/>
    <w:tmpl w:val="293649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2212C8"/>
    <w:multiLevelType w:val="hybridMultilevel"/>
    <w:tmpl w:val="92AEC0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D1F5EAA"/>
    <w:multiLevelType w:val="hybridMultilevel"/>
    <w:tmpl w:val="FAD8F29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0034E0F"/>
    <w:multiLevelType w:val="hybridMultilevel"/>
    <w:tmpl w:val="2C3C55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7269EF"/>
    <w:multiLevelType w:val="hybridMultilevel"/>
    <w:tmpl w:val="31C6D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854613"/>
    <w:multiLevelType w:val="hybridMultilevel"/>
    <w:tmpl w:val="F2FC4594"/>
    <w:lvl w:ilvl="0" w:tplc="B88ECB4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24B7292B"/>
    <w:multiLevelType w:val="hybridMultilevel"/>
    <w:tmpl w:val="52B8E4D6"/>
    <w:lvl w:ilvl="0" w:tplc="8DF4492C">
      <w:start w:val="26"/>
      <w:numFmt w:val="bullet"/>
      <w:lvlText w:val="-"/>
      <w:lvlJc w:val="left"/>
      <w:pPr>
        <w:tabs>
          <w:tab w:val="num" w:pos="720"/>
        </w:tabs>
        <w:ind w:left="720" w:hanging="360"/>
      </w:pPr>
      <w:rPr>
        <w:rFonts w:ascii="Times New Roman" w:eastAsia="Times New Roman" w:hAnsi="Times New Roman"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3" w15:restartNumberingAfterBreak="0">
    <w:nsid w:val="2A1A6E96"/>
    <w:multiLevelType w:val="hybridMultilevel"/>
    <w:tmpl w:val="B852D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9351C"/>
    <w:multiLevelType w:val="hybridMultilevel"/>
    <w:tmpl w:val="52645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2E12FD6"/>
    <w:multiLevelType w:val="multilevel"/>
    <w:tmpl w:val="1716E4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3341DC0"/>
    <w:multiLevelType w:val="hybridMultilevel"/>
    <w:tmpl w:val="0E286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9" w15:restartNumberingAfterBreak="0">
    <w:nsid w:val="3DE66CD7"/>
    <w:multiLevelType w:val="hybridMultilevel"/>
    <w:tmpl w:val="EB163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45C5E"/>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21" w15:restartNumberingAfterBreak="0">
    <w:nsid w:val="49BA394E"/>
    <w:multiLevelType w:val="hybridMultilevel"/>
    <w:tmpl w:val="F53805AE"/>
    <w:lvl w:ilvl="0" w:tplc="A09AC924">
      <w:start w:val="1"/>
      <w:numFmt w:val="upperRoman"/>
      <w:lvlText w:val="%1-"/>
      <w:lvlJc w:val="left"/>
      <w:pPr>
        <w:ind w:left="-131" w:hanging="720"/>
      </w:pPr>
      <w:rPr>
        <w:rFonts w:hint="default"/>
      </w:rPr>
    </w:lvl>
    <w:lvl w:ilvl="1" w:tplc="04270019" w:tentative="1">
      <w:start w:val="1"/>
      <w:numFmt w:val="lowerLetter"/>
      <w:lvlText w:val="%2."/>
      <w:lvlJc w:val="left"/>
      <w:pPr>
        <w:ind w:left="229" w:hanging="360"/>
      </w:pPr>
    </w:lvl>
    <w:lvl w:ilvl="2" w:tplc="0427001B" w:tentative="1">
      <w:start w:val="1"/>
      <w:numFmt w:val="lowerRoman"/>
      <w:lvlText w:val="%3."/>
      <w:lvlJc w:val="right"/>
      <w:pPr>
        <w:ind w:left="949" w:hanging="180"/>
      </w:pPr>
    </w:lvl>
    <w:lvl w:ilvl="3" w:tplc="0427000F" w:tentative="1">
      <w:start w:val="1"/>
      <w:numFmt w:val="decimal"/>
      <w:lvlText w:val="%4."/>
      <w:lvlJc w:val="left"/>
      <w:pPr>
        <w:ind w:left="1669" w:hanging="360"/>
      </w:pPr>
    </w:lvl>
    <w:lvl w:ilvl="4" w:tplc="04270019" w:tentative="1">
      <w:start w:val="1"/>
      <w:numFmt w:val="lowerLetter"/>
      <w:lvlText w:val="%5."/>
      <w:lvlJc w:val="left"/>
      <w:pPr>
        <w:ind w:left="2389" w:hanging="360"/>
      </w:pPr>
    </w:lvl>
    <w:lvl w:ilvl="5" w:tplc="0427001B" w:tentative="1">
      <w:start w:val="1"/>
      <w:numFmt w:val="lowerRoman"/>
      <w:lvlText w:val="%6."/>
      <w:lvlJc w:val="right"/>
      <w:pPr>
        <w:ind w:left="3109" w:hanging="180"/>
      </w:pPr>
    </w:lvl>
    <w:lvl w:ilvl="6" w:tplc="0427000F" w:tentative="1">
      <w:start w:val="1"/>
      <w:numFmt w:val="decimal"/>
      <w:lvlText w:val="%7."/>
      <w:lvlJc w:val="left"/>
      <w:pPr>
        <w:ind w:left="3829" w:hanging="360"/>
      </w:pPr>
    </w:lvl>
    <w:lvl w:ilvl="7" w:tplc="04270019" w:tentative="1">
      <w:start w:val="1"/>
      <w:numFmt w:val="lowerLetter"/>
      <w:lvlText w:val="%8."/>
      <w:lvlJc w:val="left"/>
      <w:pPr>
        <w:ind w:left="4549" w:hanging="360"/>
      </w:pPr>
    </w:lvl>
    <w:lvl w:ilvl="8" w:tplc="0427001B" w:tentative="1">
      <w:start w:val="1"/>
      <w:numFmt w:val="lowerRoman"/>
      <w:lvlText w:val="%9."/>
      <w:lvlJc w:val="right"/>
      <w:pPr>
        <w:ind w:left="5269" w:hanging="180"/>
      </w:pPr>
    </w:lvl>
  </w:abstractNum>
  <w:abstractNum w:abstractNumId="22" w15:restartNumberingAfterBreak="0">
    <w:nsid w:val="53CA2D8F"/>
    <w:multiLevelType w:val="hybridMultilevel"/>
    <w:tmpl w:val="3CE0B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D93FCF"/>
    <w:multiLevelType w:val="hybridMultilevel"/>
    <w:tmpl w:val="6BCE587E"/>
    <w:lvl w:ilvl="0" w:tplc="ADE601EA">
      <w:start w:val="1"/>
      <w:numFmt w:val="bullet"/>
      <w:lvlText w:val=""/>
      <w:lvlJc w:val="left"/>
      <w:pPr>
        <w:tabs>
          <w:tab w:val="num" w:pos="720"/>
        </w:tabs>
        <w:ind w:left="720" w:hanging="360"/>
      </w:pPr>
      <w:rPr>
        <w:rFonts w:ascii="Wingdings" w:hAnsi="Wingdings" w:hint="default"/>
        <w:caps w:val="0"/>
        <w:strike w:val="0"/>
        <w:dstrike w:val="0"/>
        <w:vanish w:val="0"/>
        <w:webHidden w:val="0"/>
        <w:sz w:val="28"/>
        <w:u w:val="none"/>
        <w:effect w:val="none"/>
        <w:vertAlign w:val="baseline"/>
        <w:specVanish w:val="0"/>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24" w15:restartNumberingAfterBreak="0">
    <w:nsid w:val="590D1BE5"/>
    <w:multiLevelType w:val="hybridMultilevel"/>
    <w:tmpl w:val="39CA89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4318A7"/>
    <w:multiLevelType w:val="hybridMultilevel"/>
    <w:tmpl w:val="83ACB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6E6D69"/>
    <w:multiLevelType w:val="hybridMultilevel"/>
    <w:tmpl w:val="CA5E2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2A10D8"/>
    <w:multiLevelType w:val="hybridMultilevel"/>
    <w:tmpl w:val="3490B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475FE0"/>
    <w:multiLevelType w:val="hybridMultilevel"/>
    <w:tmpl w:val="A148D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9320B5"/>
    <w:multiLevelType w:val="hybridMultilevel"/>
    <w:tmpl w:val="376E0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F5649F"/>
    <w:multiLevelType w:val="hybridMultilevel"/>
    <w:tmpl w:val="C6568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9B44F7"/>
    <w:multiLevelType w:val="hybridMultilevel"/>
    <w:tmpl w:val="AA6A2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33504B"/>
    <w:multiLevelType w:val="hybridMultilevel"/>
    <w:tmpl w:val="3A72A03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381833872">
    <w:abstractNumId w:val="20"/>
  </w:num>
  <w:num w:numId="2" w16cid:durableId="4249630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3888632">
    <w:abstractNumId w:val="29"/>
  </w:num>
  <w:num w:numId="4" w16cid:durableId="457720319">
    <w:abstractNumId w:val="18"/>
  </w:num>
  <w:num w:numId="5" w16cid:durableId="13195091">
    <w:abstractNumId w:val="1"/>
  </w:num>
  <w:num w:numId="6" w16cid:durableId="1273127587">
    <w:abstractNumId w:val="28"/>
  </w:num>
  <w:num w:numId="7" w16cid:durableId="1638728889">
    <w:abstractNumId w:val="31"/>
  </w:num>
  <w:num w:numId="8" w16cid:durableId="693530935">
    <w:abstractNumId w:val="27"/>
  </w:num>
  <w:num w:numId="9" w16cid:durableId="1912346296">
    <w:abstractNumId w:val="26"/>
  </w:num>
  <w:num w:numId="10" w16cid:durableId="1697610860">
    <w:abstractNumId w:val="13"/>
  </w:num>
  <w:num w:numId="11" w16cid:durableId="255335370">
    <w:abstractNumId w:val="14"/>
  </w:num>
  <w:num w:numId="12" w16cid:durableId="14768685">
    <w:abstractNumId w:val="10"/>
  </w:num>
  <w:num w:numId="13" w16cid:durableId="998073785">
    <w:abstractNumId w:val="30"/>
  </w:num>
  <w:num w:numId="14" w16cid:durableId="1213807596">
    <w:abstractNumId w:val="19"/>
  </w:num>
  <w:num w:numId="15" w16cid:durableId="693843655">
    <w:abstractNumId w:val="22"/>
  </w:num>
  <w:num w:numId="16" w16cid:durableId="266155661">
    <w:abstractNumId w:val="17"/>
  </w:num>
  <w:num w:numId="17" w16cid:durableId="246380248">
    <w:abstractNumId w:val="4"/>
  </w:num>
  <w:num w:numId="18" w16cid:durableId="456416969">
    <w:abstractNumId w:val="25"/>
  </w:num>
  <w:num w:numId="19" w16cid:durableId="692147266">
    <w:abstractNumId w:val="32"/>
  </w:num>
  <w:num w:numId="20" w16cid:durableId="1435245651">
    <w:abstractNumId w:val="3"/>
  </w:num>
  <w:num w:numId="21" w16cid:durableId="1201093364">
    <w:abstractNumId w:val="6"/>
  </w:num>
  <w:num w:numId="22" w16cid:durableId="1524980904">
    <w:abstractNumId w:val="5"/>
  </w:num>
  <w:num w:numId="23" w16cid:durableId="1632982121">
    <w:abstractNumId w:val="33"/>
  </w:num>
  <w:num w:numId="24" w16cid:durableId="60924588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911075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0985249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3777619">
    <w:abstractNumId w:val="0"/>
  </w:num>
  <w:num w:numId="28" w16cid:durableId="653408566">
    <w:abstractNumId w:val="7"/>
  </w:num>
  <w:num w:numId="29" w16cid:durableId="335307799">
    <w:abstractNumId w:val="8"/>
  </w:num>
  <w:num w:numId="30" w16cid:durableId="1341548986">
    <w:abstractNumId w:val="11"/>
  </w:num>
  <w:num w:numId="31" w16cid:durableId="1519856121">
    <w:abstractNumId w:val="2"/>
  </w:num>
  <w:num w:numId="32" w16cid:durableId="2019119026">
    <w:abstractNumId w:val="24"/>
  </w:num>
  <w:num w:numId="33" w16cid:durableId="1646427698">
    <w:abstractNumId w:val="9"/>
  </w:num>
  <w:num w:numId="34" w16cid:durableId="52001101">
    <w:abstractNumId w:val="21"/>
  </w:num>
  <w:num w:numId="35" w16cid:durableId="3974781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4DE"/>
    <w:rsid w:val="00024FFC"/>
    <w:rsid w:val="00027004"/>
    <w:rsid w:val="00050C35"/>
    <w:rsid w:val="00050D02"/>
    <w:rsid w:val="000512E1"/>
    <w:rsid w:val="00054F59"/>
    <w:rsid w:val="00057D40"/>
    <w:rsid w:val="00066B05"/>
    <w:rsid w:val="00083104"/>
    <w:rsid w:val="00090B3C"/>
    <w:rsid w:val="000A254A"/>
    <w:rsid w:val="000B492F"/>
    <w:rsid w:val="000C7DD2"/>
    <w:rsid w:val="000D0B3D"/>
    <w:rsid w:val="000D0C54"/>
    <w:rsid w:val="000D5E31"/>
    <w:rsid w:val="000E09B5"/>
    <w:rsid w:val="000E12FF"/>
    <w:rsid w:val="000E2535"/>
    <w:rsid w:val="000E50BB"/>
    <w:rsid w:val="000F4C31"/>
    <w:rsid w:val="00114B3D"/>
    <w:rsid w:val="00127994"/>
    <w:rsid w:val="001306D2"/>
    <w:rsid w:val="00151911"/>
    <w:rsid w:val="001540CE"/>
    <w:rsid w:val="00176F8C"/>
    <w:rsid w:val="00176FF9"/>
    <w:rsid w:val="00193AC4"/>
    <w:rsid w:val="00195DBE"/>
    <w:rsid w:val="001960C7"/>
    <w:rsid w:val="00197047"/>
    <w:rsid w:val="001A60C8"/>
    <w:rsid w:val="001B7A93"/>
    <w:rsid w:val="001D6F1D"/>
    <w:rsid w:val="001D7BF7"/>
    <w:rsid w:val="001E105A"/>
    <w:rsid w:val="001E17F3"/>
    <w:rsid w:val="001E56E2"/>
    <w:rsid w:val="001F38A6"/>
    <w:rsid w:val="001F48FF"/>
    <w:rsid w:val="001F72A5"/>
    <w:rsid w:val="00203155"/>
    <w:rsid w:val="00216299"/>
    <w:rsid w:val="00216633"/>
    <w:rsid w:val="00217082"/>
    <w:rsid w:val="002175C2"/>
    <w:rsid w:val="00226623"/>
    <w:rsid w:val="002307DB"/>
    <w:rsid w:val="00244497"/>
    <w:rsid w:val="002445FC"/>
    <w:rsid w:val="00246BE6"/>
    <w:rsid w:val="002513E4"/>
    <w:rsid w:val="00254AE5"/>
    <w:rsid w:val="002606CE"/>
    <w:rsid w:val="00271FCF"/>
    <w:rsid w:val="002734EE"/>
    <w:rsid w:val="00282F73"/>
    <w:rsid w:val="002B10A4"/>
    <w:rsid w:val="002C7FE0"/>
    <w:rsid w:val="002E0955"/>
    <w:rsid w:val="002E1050"/>
    <w:rsid w:val="002E14F1"/>
    <w:rsid w:val="002E29AA"/>
    <w:rsid w:val="002F2BD2"/>
    <w:rsid w:val="003000A9"/>
    <w:rsid w:val="003062D1"/>
    <w:rsid w:val="003157D4"/>
    <w:rsid w:val="003170E3"/>
    <w:rsid w:val="00321B47"/>
    <w:rsid w:val="00322B27"/>
    <w:rsid w:val="0033732D"/>
    <w:rsid w:val="00347E09"/>
    <w:rsid w:val="003628F5"/>
    <w:rsid w:val="003769C6"/>
    <w:rsid w:val="00383BD0"/>
    <w:rsid w:val="003844DE"/>
    <w:rsid w:val="00384607"/>
    <w:rsid w:val="00384950"/>
    <w:rsid w:val="00387030"/>
    <w:rsid w:val="003A4F61"/>
    <w:rsid w:val="003A768E"/>
    <w:rsid w:val="003B43E1"/>
    <w:rsid w:val="003C2EB6"/>
    <w:rsid w:val="003C56B9"/>
    <w:rsid w:val="003D3036"/>
    <w:rsid w:val="003F06F1"/>
    <w:rsid w:val="003F753B"/>
    <w:rsid w:val="004026C1"/>
    <w:rsid w:val="00404828"/>
    <w:rsid w:val="00416A4B"/>
    <w:rsid w:val="004261A9"/>
    <w:rsid w:val="00432AB2"/>
    <w:rsid w:val="00455A38"/>
    <w:rsid w:val="00461E12"/>
    <w:rsid w:val="00462E6B"/>
    <w:rsid w:val="004661CF"/>
    <w:rsid w:val="0049394B"/>
    <w:rsid w:val="0049471E"/>
    <w:rsid w:val="004A4113"/>
    <w:rsid w:val="004B424F"/>
    <w:rsid w:val="004C4840"/>
    <w:rsid w:val="004D19E3"/>
    <w:rsid w:val="004D7157"/>
    <w:rsid w:val="004E2961"/>
    <w:rsid w:val="004F70FF"/>
    <w:rsid w:val="005150CC"/>
    <w:rsid w:val="005269F5"/>
    <w:rsid w:val="00527812"/>
    <w:rsid w:val="00535F42"/>
    <w:rsid w:val="0054311F"/>
    <w:rsid w:val="00544A1C"/>
    <w:rsid w:val="005626F5"/>
    <w:rsid w:val="00563BE0"/>
    <w:rsid w:val="005A33CA"/>
    <w:rsid w:val="005A68FA"/>
    <w:rsid w:val="005B65AF"/>
    <w:rsid w:val="005C0167"/>
    <w:rsid w:val="005D3D1D"/>
    <w:rsid w:val="005E0241"/>
    <w:rsid w:val="005E7358"/>
    <w:rsid w:val="005F15A6"/>
    <w:rsid w:val="0061244C"/>
    <w:rsid w:val="006367C5"/>
    <w:rsid w:val="00641655"/>
    <w:rsid w:val="0064323A"/>
    <w:rsid w:val="00643D2B"/>
    <w:rsid w:val="00647EB7"/>
    <w:rsid w:val="006547D1"/>
    <w:rsid w:val="00654FD9"/>
    <w:rsid w:val="006657D3"/>
    <w:rsid w:val="006852E6"/>
    <w:rsid w:val="00693869"/>
    <w:rsid w:val="00697561"/>
    <w:rsid w:val="006C2698"/>
    <w:rsid w:val="006D068C"/>
    <w:rsid w:val="006E7AE0"/>
    <w:rsid w:val="006F0CA4"/>
    <w:rsid w:val="007009A0"/>
    <w:rsid w:val="007119D8"/>
    <w:rsid w:val="00714FE4"/>
    <w:rsid w:val="0072188A"/>
    <w:rsid w:val="0072257C"/>
    <w:rsid w:val="00740BD4"/>
    <w:rsid w:val="0074202A"/>
    <w:rsid w:val="00765750"/>
    <w:rsid w:val="00775818"/>
    <w:rsid w:val="0077642F"/>
    <w:rsid w:val="007A1888"/>
    <w:rsid w:val="007A4177"/>
    <w:rsid w:val="007B1BBE"/>
    <w:rsid w:val="007B665C"/>
    <w:rsid w:val="007D5447"/>
    <w:rsid w:val="007E54F2"/>
    <w:rsid w:val="007F00C2"/>
    <w:rsid w:val="008109D5"/>
    <w:rsid w:val="00816820"/>
    <w:rsid w:val="00832AC9"/>
    <w:rsid w:val="008337FE"/>
    <w:rsid w:val="00835616"/>
    <w:rsid w:val="008360AD"/>
    <w:rsid w:val="00851501"/>
    <w:rsid w:val="00863429"/>
    <w:rsid w:val="00867836"/>
    <w:rsid w:val="00871CF6"/>
    <w:rsid w:val="008755F6"/>
    <w:rsid w:val="00887D71"/>
    <w:rsid w:val="008A0A75"/>
    <w:rsid w:val="008A2419"/>
    <w:rsid w:val="008A6A03"/>
    <w:rsid w:val="008B2C26"/>
    <w:rsid w:val="008B5A5E"/>
    <w:rsid w:val="008D0FC6"/>
    <w:rsid w:val="008F5643"/>
    <w:rsid w:val="00900304"/>
    <w:rsid w:val="00902AB8"/>
    <w:rsid w:val="00905B16"/>
    <w:rsid w:val="00931AFE"/>
    <w:rsid w:val="009435C5"/>
    <w:rsid w:val="0095050F"/>
    <w:rsid w:val="00953BAF"/>
    <w:rsid w:val="0095412E"/>
    <w:rsid w:val="00960658"/>
    <w:rsid w:val="009842B7"/>
    <w:rsid w:val="00994DBD"/>
    <w:rsid w:val="00997682"/>
    <w:rsid w:val="009A311D"/>
    <w:rsid w:val="009A474E"/>
    <w:rsid w:val="009B74D9"/>
    <w:rsid w:val="009B7703"/>
    <w:rsid w:val="009C4635"/>
    <w:rsid w:val="009D3E9D"/>
    <w:rsid w:val="009E0D43"/>
    <w:rsid w:val="009E5F3C"/>
    <w:rsid w:val="009E6679"/>
    <w:rsid w:val="00A17866"/>
    <w:rsid w:val="00A22BF8"/>
    <w:rsid w:val="00A3605E"/>
    <w:rsid w:val="00A408CF"/>
    <w:rsid w:val="00A41446"/>
    <w:rsid w:val="00A708AF"/>
    <w:rsid w:val="00A817E3"/>
    <w:rsid w:val="00A83FF2"/>
    <w:rsid w:val="00A846B6"/>
    <w:rsid w:val="00A87B10"/>
    <w:rsid w:val="00A959FA"/>
    <w:rsid w:val="00AA18CD"/>
    <w:rsid w:val="00AB2508"/>
    <w:rsid w:val="00AC3FC2"/>
    <w:rsid w:val="00AD2A4F"/>
    <w:rsid w:val="00B02242"/>
    <w:rsid w:val="00B0363F"/>
    <w:rsid w:val="00B06615"/>
    <w:rsid w:val="00B27CD3"/>
    <w:rsid w:val="00B92A61"/>
    <w:rsid w:val="00B97E02"/>
    <w:rsid w:val="00BA5FBE"/>
    <w:rsid w:val="00BB2FA4"/>
    <w:rsid w:val="00BB3108"/>
    <w:rsid w:val="00BC1207"/>
    <w:rsid w:val="00BD7A9D"/>
    <w:rsid w:val="00BE690A"/>
    <w:rsid w:val="00BF63D0"/>
    <w:rsid w:val="00C02B96"/>
    <w:rsid w:val="00C038CF"/>
    <w:rsid w:val="00C10CC4"/>
    <w:rsid w:val="00C11D4C"/>
    <w:rsid w:val="00C13A76"/>
    <w:rsid w:val="00C16AEB"/>
    <w:rsid w:val="00C30F1F"/>
    <w:rsid w:val="00C364C7"/>
    <w:rsid w:val="00C370F2"/>
    <w:rsid w:val="00C47531"/>
    <w:rsid w:val="00C50508"/>
    <w:rsid w:val="00C53B0D"/>
    <w:rsid w:val="00C80BE8"/>
    <w:rsid w:val="00C816BC"/>
    <w:rsid w:val="00C84814"/>
    <w:rsid w:val="00C927A4"/>
    <w:rsid w:val="00C934C0"/>
    <w:rsid w:val="00C964F4"/>
    <w:rsid w:val="00CA0FB9"/>
    <w:rsid w:val="00CB2837"/>
    <w:rsid w:val="00CC0199"/>
    <w:rsid w:val="00CC1323"/>
    <w:rsid w:val="00CD0A22"/>
    <w:rsid w:val="00CE5900"/>
    <w:rsid w:val="00CE7640"/>
    <w:rsid w:val="00CF1348"/>
    <w:rsid w:val="00CF36DF"/>
    <w:rsid w:val="00D15A31"/>
    <w:rsid w:val="00D40ED7"/>
    <w:rsid w:val="00D4416F"/>
    <w:rsid w:val="00D566B9"/>
    <w:rsid w:val="00D67AA2"/>
    <w:rsid w:val="00D74264"/>
    <w:rsid w:val="00D82395"/>
    <w:rsid w:val="00D92D99"/>
    <w:rsid w:val="00DA0019"/>
    <w:rsid w:val="00DA1745"/>
    <w:rsid w:val="00DD372E"/>
    <w:rsid w:val="00DE081B"/>
    <w:rsid w:val="00DE76B6"/>
    <w:rsid w:val="00DF1321"/>
    <w:rsid w:val="00DF1DFD"/>
    <w:rsid w:val="00DF471D"/>
    <w:rsid w:val="00DF6AC2"/>
    <w:rsid w:val="00E046B8"/>
    <w:rsid w:val="00E1168C"/>
    <w:rsid w:val="00E11AFC"/>
    <w:rsid w:val="00E3463A"/>
    <w:rsid w:val="00E34D84"/>
    <w:rsid w:val="00E54241"/>
    <w:rsid w:val="00E66B3F"/>
    <w:rsid w:val="00E7263E"/>
    <w:rsid w:val="00E765D6"/>
    <w:rsid w:val="00E825FB"/>
    <w:rsid w:val="00E84F9B"/>
    <w:rsid w:val="00E8675C"/>
    <w:rsid w:val="00E90AF7"/>
    <w:rsid w:val="00EA1E1C"/>
    <w:rsid w:val="00EA3653"/>
    <w:rsid w:val="00EA3AE1"/>
    <w:rsid w:val="00EB6C6A"/>
    <w:rsid w:val="00EC456D"/>
    <w:rsid w:val="00ED5762"/>
    <w:rsid w:val="00EE6F7F"/>
    <w:rsid w:val="00EF2FC4"/>
    <w:rsid w:val="00EF6B2C"/>
    <w:rsid w:val="00EF6F67"/>
    <w:rsid w:val="00F01B52"/>
    <w:rsid w:val="00F031C4"/>
    <w:rsid w:val="00F148B1"/>
    <w:rsid w:val="00F179A6"/>
    <w:rsid w:val="00F27154"/>
    <w:rsid w:val="00F27410"/>
    <w:rsid w:val="00F308C9"/>
    <w:rsid w:val="00F37598"/>
    <w:rsid w:val="00F42328"/>
    <w:rsid w:val="00F65886"/>
    <w:rsid w:val="00F754CA"/>
    <w:rsid w:val="00F76BDF"/>
    <w:rsid w:val="00F834F2"/>
    <w:rsid w:val="00F845E5"/>
    <w:rsid w:val="00F864E3"/>
    <w:rsid w:val="00F905D6"/>
    <w:rsid w:val="00F97CD0"/>
    <w:rsid w:val="00FB0376"/>
    <w:rsid w:val="00FB5525"/>
    <w:rsid w:val="00FC3EE2"/>
    <w:rsid w:val="00FE2F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2D06"/>
  <w15:chartTrackingRefBased/>
  <w15:docId w15:val="{323653D9-9A22-49FA-A3A7-B367488C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List Paragraph Red,List Paragraph21,Table of contents numbered,List Paragraph2,List Paragraph1,Bullet EY,Lentele,List not in Table,Buletai"/>
    <w:basedOn w:val="Normal"/>
    <w:link w:val="ListParagraphChar"/>
    <w:uiPriority w:val="34"/>
    <w:qFormat/>
    <w:rsid w:val="00BB3108"/>
    <w:pPr>
      <w:ind w:left="720"/>
      <w:contextualSpacing/>
    </w:pPr>
  </w:style>
  <w:style w:type="paragraph" w:customStyle="1" w:styleId="HeaderA">
    <w:name w:val="Header A"/>
    <w:basedOn w:val="Normal"/>
    <w:rsid w:val="00C934C0"/>
    <w:pPr>
      <w:tabs>
        <w:tab w:val="left" w:pos="851"/>
      </w:tabs>
      <w:suppressAutoHyphens/>
      <w:spacing w:after="0" w:line="240" w:lineRule="auto"/>
      <w:jc w:val="center"/>
    </w:pPr>
    <w:rPr>
      <w:rFonts w:eastAsia="Times New Roman"/>
      <w:b/>
      <w:bCs/>
      <w:szCs w:val="20"/>
      <w:lang w:eastAsia="ar-SA"/>
    </w:rPr>
  </w:style>
  <w:style w:type="paragraph" w:styleId="Footer">
    <w:name w:val="footer"/>
    <w:basedOn w:val="Normal"/>
    <w:link w:val="FooterChar"/>
    <w:uiPriority w:val="99"/>
    <w:rsid w:val="00C934C0"/>
    <w:pPr>
      <w:tabs>
        <w:tab w:val="center" w:pos="4320"/>
        <w:tab w:val="right" w:pos="8640"/>
      </w:tabs>
      <w:suppressAutoHyphens/>
      <w:spacing w:after="0" w:line="240" w:lineRule="auto"/>
    </w:pPr>
    <w:rPr>
      <w:rFonts w:eastAsia="Times New Roman"/>
      <w:szCs w:val="20"/>
      <w:lang w:eastAsia="ar-SA"/>
    </w:rPr>
  </w:style>
  <w:style w:type="character" w:customStyle="1" w:styleId="FooterChar">
    <w:name w:val="Footer Char"/>
    <w:basedOn w:val="DefaultParagraphFont"/>
    <w:link w:val="Footer"/>
    <w:uiPriority w:val="99"/>
    <w:rsid w:val="00C934C0"/>
    <w:rPr>
      <w:rFonts w:eastAsia="Times New Roman" w:cs="Times New Roman"/>
      <w:szCs w:val="20"/>
      <w:lang w:eastAsia="ar-SA"/>
    </w:rPr>
  </w:style>
  <w:style w:type="paragraph" w:styleId="BodyTextIndent">
    <w:name w:val="Body Text Indent"/>
    <w:basedOn w:val="Normal"/>
    <w:link w:val="BodyTextIndentChar"/>
    <w:rsid w:val="00C934C0"/>
    <w:pPr>
      <w:suppressAutoHyphens/>
      <w:spacing w:after="0" w:line="240" w:lineRule="auto"/>
      <w:ind w:firstLine="720"/>
    </w:pPr>
    <w:rPr>
      <w:rFonts w:eastAsia="Times New Roman"/>
      <w:i/>
      <w:szCs w:val="20"/>
      <w:lang w:eastAsia="ar-SA"/>
    </w:rPr>
  </w:style>
  <w:style w:type="character" w:customStyle="1" w:styleId="BodyTextIndentChar">
    <w:name w:val="Body Text Indent Char"/>
    <w:basedOn w:val="DefaultParagraphFont"/>
    <w:link w:val="BodyTextIndent"/>
    <w:rsid w:val="00C934C0"/>
    <w:rPr>
      <w:rFonts w:eastAsia="Times New Roman" w:cs="Times New Roman"/>
      <w:i/>
      <w:szCs w:val="20"/>
      <w:lang w:eastAsia="ar-SA"/>
    </w:rPr>
  </w:style>
  <w:style w:type="table" w:styleId="TableGrid">
    <w:name w:val="Table Grid"/>
    <w:basedOn w:val="TableNormal"/>
    <w:uiPriority w:val="39"/>
    <w:rsid w:val="00994DBD"/>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rsid w:val="00994DBD"/>
    <w:rPr>
      <w:rFonts w:ascii="Times New Roman" w:hAnsi="Times New Roman" w:cs="Times New Roman"/>
      <w:sz w:val="24"/>
      <w:szCs w:val="24"/>
    </w:rPr>
  </w:style>
  <w:style w:type="paragraph" w:customStyle="1" w:styleId="xmsonormal">
    <w:name w:val="x_msonormal"/>
    <w:basedOn w:val="Normal"/>
    <w:rsid w:val="00C11D4C"/>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C11D4C"/>
    <w:pPr>
      <w:spacing w:before="100" w:beforeAutospacing="1" w:after="100" w:afterAutospacing="1" w:line="240" w:lineRule="auto"/>
    </w:pPr>
    <w:rPr>
      <w:rFonts w:eastAsia="Times New Roman"/>
      <w:szCs w:val="24"/>
      <w:lang w:val="en-GB" w:eastAsia="en-GB"/>
    </w:rPr>
  </w:style>
  <w:style w:type="paragraph" w:styleId="BalloonText">
    <w:name w:val="Balloon Text"/>
    <w:basedOn w:val="Normal"/>
    <w:link w:val="BalloonTextChar"/>
    <w:uiPriority w:val="99"/>
    <w:semiHidden/>
    <w:unhideWhenUsed/>
    <w:rsid w:val="00F01B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1B52"/>
    <w:rPr>
      <w:rFonts w:ascii="Segoe UI" w:eastAsia="Calibri" w:hAnsi="Segoe UI" w:cs="Segoe UI"/>
      <w:sz w:val="18"/>
      <w:szCs w:val="18"/>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List Paragraph1 Char"/>
    <w:link w:val="ListParagraph"/>
    <w:uiPriority w:val="34"/>
    <w:qFormat/>
    <w:locked/>
    <w:rsid w:val="00EC456D"/>
    <w:rPr>
      <w:rFonts w:eastAsia="Calibri" w:cs="Times New Roman"/>
    </w:rPr>
  </w:style>
  <w:style w:type="paragraph" w:customStyle="1" w:styleId="Heading">
    <w:name w:val="Heading"/>
    <w:next w:val="Normal"/>
    <w:qFormat/>
    <w:rsid w:val="000E09B5"/>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paragraph" w:styleId="Header">
    <w:name w:val="header"/>
    <w:aliases w:val=" Diagrama2,Diagrama2"/>
    <w:basedOn w:val="Normal"/>
    <w:link w:val="HeaderChar"/>
    <w:rsid w:val="000E09B5"/>
    <w:pPr>
      <w:widowControl w:val="0"/>
      <w:tabs>
        <w:tab w:val="center" w:pos="4153"/>
        <w:tab w:val="right" w:pos="8306"/>
      </w:tabs>
      <w:suppressAutoHyphens/>
      <w:autoSpaceDN w:val="0"/>
      <w:spacing w:after="20" w:line="240" w:lineRule="auto"/>
      <w:jc w:val="both"/>
      <w:textAlignment w:val="baseline"/>
    </w:pPr>
    <w:rPr>
      <w:rFonts w:eastAsia="Times New Roman"/>
      <w:szCs w:val="20"/>
      <w:lang w:eastAsia="lt-LT"/>
    </w:rPr>
  </w:style>
  <w:style w:type="character" w:customStyle="1" w:styleId="HeaderChar">
    <w:name w:val="Header Char"/>
    <w:aliases w:val=" Diagrama2 Char,Diagrama2 Char"/>
    <w:basedOn w:val="DefaultParagraphFont"/>
    <w:link w:val="Header"/>
    <w:rsid w:val="000E09B5"/>
    <w:rPr>
      <w:rFonts w:eastAsia="Times New Roman" w:cs="Times New Roman"/>
      <w:szCs w:val="20"/>
      <w:lang w:eastAsia="lt-LT"/>
    </w:rPr>
  </w:style>
  <w:style w:type="paragraph" w:customStyle="1" w:styleId="Default">
    <w:name w:val="Default"/>
    <w:rsid w:val="000E09B5"/>
    <w:pPr>
      <w:autoSpaceDE w:val="0"/>
      <w:autoSpaceDN w:val="0"/>
      <w:adjustRightInd w:val="0"/>
    </w:pPr>
    <w:rPr>
      <w:rFonts w:cs="Times New Roman"/>
      <w:color w:val="000000"/>
      <w:szCs w:val="24"/>
    </w:rPr>
  </w:style>
  <w:style w:type="paragraph" w:styleId="NormalWeb">
    <w:name w:val="Normal (Web)"/>
    <w:basedOn w:val="Normal"/>
    <w:uiPriority w:val="99"/>
    <w:unhideWhenUsed/>
    <w:rsid w:val="00416A4B"/>
    <w:pPr>
      <w:spacing w:before="100" w:beforeAutospacing="1" w:after="100" w:afterAutospacing="1" w:line="240" w:lineRule="auto"/>
    </w:pPr>
    <w:rPr>
      <w:rFonts w:eastAsia="Times New Roman"/>
      <w:szCs w:val="24"/>
      <w:lang w:eastAsia="lt-LT"/>
    </w:rPr>
  </w:style>
  <w:style w:type="paragraph" w:customStyle="1" w:styleId="Body2">
    <w:name w:val="Body 2"/>
    <w:rsid w:val="00C927A4"/>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66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41240-24DA-4120-90F7-F213626C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1</Pages>
  <Words>2075</Words>
  <Characters>1184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Bedalis</dc:creator>
  <cp:keywords/>
  <dc:description/>
  <cp:lastModifiedBy>Rokas Bedalis</cp:lastModifiedBy>
  <cp:revision>148</cp:revision>
  <cp:lastPrinted>2022-03-10T07:33:00Z</cp:lastPrinted>
  <dcterms:created xsi:type="dcterms:W3CDTF">2022-03-09T13:24:00Z</dcterms:created>
  <dcterms:modified xsi:type="dcterms:W3CDTF">2025-03-27T14:04:00Z</dcterms:modified>
</cp:coreProperties>
</file>